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880E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7105D01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70E0391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3FAB7E1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 xml:space="preserve">(филиал) </w:t>
      </w:r>
      <w:proofErr w:type="gramStart"/>
      <w:r w:rsidRPr="004E7894">
        <w:rPr>
          <w:rFonts w:eastAsia="Times New Roman"/>
          <w:color w:val="000000"/>
          <w:szCs w:val="28"/>
          <w:lang w:eastAsia="ru-RU"/>
        </w:rPr>
        <w:t>федерального</w:t>
      </w:r>
      <w:proofErr w:type="gramEnd"/>
      <w:r w:rsidRPr="004E7894">
        <w:rPr>
          <w:rFonts w:eastAsia="Times New Roman"/>
          <w:color w:val="000000"/>
          <w:szCs w:val="28"/>
          <w:lang w:eastAsia="ru-RU"/>
        </w:rPr>
        <w:t xml:space="preserve"> государственного бюджетного образовательного</w:t>
      </w:r>
    </w:p>
    <w:p w14:paraId="3111C6FF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120C01C7" w14:textId="13E5FF87" w:rsidR="004E7894" w:rsidRPr="004E7894" w:rsidRDefault="00917C64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917C64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71ACDA4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F3F9FD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16E44CF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F6A0A6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21E0DBA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6015929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CC64366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D14812A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6ABEB52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C6F7211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</w:t>
      </w:r>
      <w:proofErr w:type="gramStart"/>
      <w:r>
        <w:rPr>
          <w:rFonts w:eastAsia="Times New Roman"/>
          <w:b/>
          <w:szCs w:val="28"/>
        </w:rPr>
        <w:t>ОБУЧАЮЩИХСЯ</w:t>
      </w:r>
      <w:proofErr w:type="gramEnd"/>
      <w:r>
        <w:rPr>
          <w:rFonts w:eastAsia="Times New Roman"/>
          <w:b/>
          <w:szCs w:val="28"/>
        </w:rPr>
        <w:t xml:space="preserve"> </w:t>
      </w:r>
    </w:p>
    <w:p w14:paraId="5A77E8BD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45289086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03D33CE" w14:textId="77777777" w:rsidR="005C75C7" w:rsidRDefault="00876DF0" w:rsidP="004E7894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«</w:t>
      </w:r>
      <w:r w:rsidR="00B762D9" w:rsidRPr="00B762D9">
        <w:rPr>
          <w:i/>
          <w:szCs w:val="28"/>
        </w:rPr>
        <w:t>Б</w:t>
      </w:r>
      <w:proofErr w:type="gramStart"/>
      <w:r w:rsidR="00B762D9" w:rsidRPr="00B762D9">
        <w:rPr>
          <w:i/>
          <w:szCs w:val="28"/>
        </w:rPr>
        <w:t>1</w:t>
      </w:r>
      <w:proofErr w:type="gramEnd"/>
      <w:r w:rsidR="00B762D9" w:rsidRPr="00B762D9">
        <w:rPr>
          <w:i/>
          <w:szCs w:val="28"/>
        </w:rPr>
        <w:t>.Д.В.Э.4.1 Спецкурс по деревянным конструкциям</w:t>
      </w:r>
      <w:r>
        <w:rPr>
          <w:i/>
          <w:szCs w:val="28"/>
        </w:rPr>
        <w:t>»</w:t>
      </w:r>
    </w:p>
    <w:p w14:paraId="06F9387C" w14:textId="77777777" w:rsidR="00876DF0" w:rsidRP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1F8ADF0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5C358F33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0DC38E8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223F228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6B1BDD2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26FFC15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3CA7F10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11D77B82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12A9E067" w14:textId="77777777" w:rsidR="004E7894" w:rsidRPr="004E7894" w:rsidRDefault="008E59CE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  <w:r w:rsidRPr="008E59CE">
        <w:rPr>
          <w:rFonts w:eastAsiaTheme="minorHAnsi"/>
          <w:i/>
          <w:szCs w:val="28"/>
          <w:u w:val="single"/>
        </w:rPr>
        <w:t>Очно-заочная</w:t>
      </w:r>
    </w:p>
    <w:p w14:paraId="1A128F6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514674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ACA776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45403F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627CD4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FFAF46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97E3A7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A96434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1A08072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56C53FC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7DE915D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07B5F35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8003435" w14:textId="05F31C20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1679A6">
        <w:rPr>
          <w:rFonts w:eastAsiaTheme="minorHAnsi"/>
          <w:szCs w:val="28"/>
        </w:rPr>
        <w:t>202</w:t>
      </w:r>
      <w:r w:rsidR="00917C64">
        <w:rPr>
          <w:rFonts w:eastAsiaTheme="minorHAnsi"/>
          <w:szCs w:val="28"/>
        </w:rPr>
        <w:t>6</w:t>
      </w:r>
      <w:bookmarkStart w:id="1" w:name="_GoBack"/>
      <w:bookmarkEnd w:id="1"/>
    </w:p>
    <w:p w14:paraId="7ADF9D12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6F99AC87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757CB3F2" w14:textId="5C9A7E7A" w:rsidR="00826C5D" w:rsidRDefault="007B2F8B" w:rsidP="00826C5D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6407DDD" wp14:editId="2DF2E311">
            <wp:simplePos x="0" y="0"/>
            <wp:positionH relativeFrom="column">
              <wp:posOffset>3261360</wp:posOffset>
            </wp:positionH>
            <wp:positionV relativeFrom="paragraph">
              <wp:posOffset>-153670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C5D">
        <w:rPr>
          <w:rFonts w:eastAsia="Times New Roman"/>
          <w:szCs w:val="28"/>
        </w:rPr>
        <w:t xml:space="preserve">          Составитель:</w:t>
      </w:r>
      <w:r w:rsidRPr="007B2F8B">
        <w:rPr>
          <w:noProof/>
          <w:lang w:eastAsia="ru-RU"/>
        </w:rPr>
        <w:t xml:space="preserve"> </w:t>
      </w:r>
    </w:p>
    <w:p w14:paraId="4C104353" w14:textId="77777777" w:rsidR="00826C5D" w:rsidRDefault="00826C5D" w:rsidP="00826C5D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26F39D19" w14:textId="77777777" w:rsidR="00826C5D" w:rsidRDefault="00826C5D" w:rsidP="00826C5D">
      <w:pPr>
        <w:suppressLineNumbers/>
        <w:ind w:firstLine="567"/>
        <w:jc w:val="both"/>
        <w:rPr>
          <w:rFonts w:eastAsia="Times New Roman"/>
          <w:szCs w:val="28"/>
        </w:rPr>
      </w:pPr>
    </w:p>
    <w:p w14:paraId="6ADE88AB" w14:textId="77777777" w:rsidR="00826C5D" w:rsidRDefault="00826C5D" w:rsidP="00826C5D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762DF7FC" w14:textId="77777777" w:rsidR="00826C5D" w:rsidRDefault="00826C5D" w:rsidP="00826C5D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5C8F8617" w14:textId="55F9A15E" w:rsidR="00826C5D" w:rsidRDefault="00826C5D" w:rsidP="00826C5D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091810D4" w14:textId="3F542D6D" w:rsidR="00826C5D" w:rsidRDefault="00CE6A77" w:rsidP="00826C5D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10B85249" wp14:editId="1B5F7B8D">
            <wp:simplePos x="0" y="0"/>
            <wp:positionH relativeFrom="page">
              <wp:posOffset>5029200</wp:posOffset>
            </wp:positionH>
            <wp:positionV relativeFrom="paragraph">
              <wp:posOffset>50165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C2DC54" w14:textId="3CEF31BE" w:rsidR="00863688" w:rsidRDefault="00863688" w:rsidP="00863688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69BDD31C" w14:textId="77777777" w:rsidR="00826C5D" w:rsidRDefault="00826C5D" w:rsidP="00826C5D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3258CBE3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1392A0D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B30A4E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43415F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D3BF7A8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098A7B8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B6726D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F490C3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065C61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B6C1CD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D9C4E4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07508A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4D92A42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</w:t>
      </w:r>
      <w:proofErr w:type="gramStart"/>
      <w:r w:rsidRPr="00A62F1E">
        <w:rPr>
          <w:szCs w:val="28"/>
        </w:rPr>
        <w:t>обучающихся</w:t>
      </w:r>
      <w:proofErr w:type="gramEnd"/>
      <w:r w:rsidRPr="00A62F1E">
        <w:rPr>
          <w:szCs w:val="28"/>
        </w:rPr>
        <w:t xml:space="preserve">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876DF0">
        <w:rPr>
          <w:szCs w:val="28"/>
          <w:lang w:eastAsia="ru-RU"/>
        </w:rPr>
        <w:t>Спецкурс по деревянным ко</w:t>
      </w:r>
      <w:r w:rsidR="00876DF0">
        <w:rPr>
          <w:szCs w:val="28"/>
          <w:lang w:eastAsia="ru-RU"/>
        </w:rPr>
        <w:t>н</w:t>
      </w:r>
      <w:r w:rsidR="00876DF0">
        <w:rPr>
          <w:szCs w:val="28"/>
          <w:lang w:eastAsia="ru-RU"/>
        </w:rPr>
        <w:t>струкциям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2A37061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BF23BBD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6EA73CA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5B68D3B7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5F8EEA52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08C039A3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516FE0A1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4C096617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274D2B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1F9E65E3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1AB76DAA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09F6CF14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0B7EF2B4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5C72EE35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0294D15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2594A941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20318F3A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28506183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EB9B655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5A50942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32DFC4D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6350013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A896F44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0512975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24B066AA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E5F5696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39B406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57E5514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2A929DC9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5BBE05D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02C06A8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602897C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</w:t>
            </w:r>
            <w:proofErr w:type="gramStart"/>
            <w:r w:rsidRPr="003810E1">
              <w:rPr>
                <w:szCs w:val="28"/>
              </w:rPr>
              <w:t>практическим</w:t>
            </w:r>
            <w:proofErr w:type="gramEnd"/>
            <w:r w:rsidRPr="003810E1">
              <w:rPr>
                <w:szCs w:val="28"/>
              </w:rPr>
              <w:t xml:space="preserve"> </w:t>
            </w:r>
          </w:p>
          <w:p w14:paraId="7A611A42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A39495D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0B6E9D1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AC271C4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 xml:space="preserve">Методические рекомендации по выполнению </w:t>
            </w:r>
            <w:proofErr w:type="gramStart"/>
            <w:r w:rsidRPr="001800DF">
              <w:rPr>
                <w:color w:val="000000" w:themeColor="text1"/>
                <w:szCs w:val="28"/>
              </w:rPr>
              <w:t>индивидуального</w:t>
            </w:r>
            <w:proofErr w:type="gramEnd"/>
          </w:p>
          <w:p w14:paraId="009327B4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866D10D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7BF0CC93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D8D57A2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2679CA3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545EFDF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FE5242A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1679A6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74A9521F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EC05A90" w14:textId="77777777" w:rsidR="00833872" w:rsidRPr="00AC3E8B" w:rsidRDefault="00833872" w:rsidP="001679A6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1679A6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415D77E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B4284D0" w14:textId="77777777" w:rsidR="00833872" w:rsidRPr="001800DF" w:rsidRDefault="00833872" w:rsidP="001679A6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1679A6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1EDF85B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3E89959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9CD9F47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0642FC6" w14:textId="77777777" w:rsidR="00833872" w:rsidRPr="00AC3E8B" w:rsidRDefault="00833872" w:rsidP="001679A6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1679A6">
              <w:rPr>
                <w:rFonts w:eastAsia="Times New Roman"/>
                <w:szCs w:val="28"/>
              </w:rPr>
              <w:t>2</w:t>
            </w:r>
          </w:p>
        </w:tc>
      </w:tr>
    </w:tbl>
    <w:p w14:paraId="3F3DD4AC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42149124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2A10F6E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7DDF50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90E155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C547CF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04C21C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3B95CC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92A58E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8A1586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0C85F8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204784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0883B2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5511EF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41D58C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4E4620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890765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917AC8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C41E21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68ACD7E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274D2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65FA2566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4879B6F6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006CCD58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876DF0">
        <w:rPr>
          <w:szCs w:val="28"/>
          <w:lang w:eastAsia="ru-RU"/>
        </w:rPr>
        <w:t>Спецкурс по деревянным конструкциям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690E5181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559A5F7" w14:textId="77777777" w:rsidR="00876DF0" w:rsidRPr="00876DF0" w:rsidRDefault="00876DF0" w:rsidP="00876DF0">
      <w:pPr>
        <w:suppressAutoHyphens/>
        <w:ind w:firstLine="709"/>
        <w:jc w:val="both"/>
        <w:rPr>
          <w:szCs w:val="28"/>
        </w:rPr>
      </w:pPr>
      <w:r w:rsidRPr="00876DF0">
        <w:rPr>
          <w:szCs w:val="28"/>
        </w:rPr>
        <w:t>Цель (цели) освоения дисциплины:</w:t>
      </w:r>
    </w:p>
    <w:p w14:paraId="3B40F3CF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получение студентами углубленных знаний формообразования, расчета и конструирования несущих и ограждающих конструкций из дерева и пластмасс;</w:t>
      </w:r>
    </w:p>
    <w:p w14:paraId="45D62870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умение правильно выбрать материалы, форму сечений, расчетную схему конструкции, обеспечивающих соблюдение требуемых показателей надежности, экономичности, эффективности, исходя из их назначения и целей эксплуатации;</w:t>
      </w:r>
    </w:p>
    <w:p w14:paraId="43DA1B2B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умение разрабатывать конструктивные решения для вновь возводимых или усиливаемых простейших зданий и сооружений.</w:t>
      </w:r>
    </w:p>
    <w:p w14:paraId="2151093B" w14:textId="77777777" w:rsidR="00876DF0" w:rsidRPr="00876DF0" w:rsidRDefault="00876DF0" w:rsidP="00876DF0">
      <w:pPr>
        <w:suppressAutoHyphens/>
        <w:ind w:firstLine="709"/>
        <w:jc w:val="both"/>
        <w:rPr>
          <w:szCs w:val="28"/>
        </w:rPr>
      </w:pPr>
      <w:r w:rsidRPr="00876DF0">
        <w:rPr>
          <w:szCs w:val="28"/>
        </w:rPr>
        <w:t xml:space="preserve">Задачи: </w:t>
      </w:r>
    </w:p>
    <w:p w14:paraId="3CDBD049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обоснование выбора материала для конструкций из дерева и пластмасс зд</w:t>
      </w:r>
      <w:r w:rsidRPr="00876DF0">
        <w:rPr>
          <w:szCs w:val="28"/>
        </w:rPr>
        <w:t>а</w:t>
      </w:r>
      <w:r w:rsidRPr="00876DF0">
        <w:rPr>
          <w:szCs w:val="28"/>
        </w:rPr>
        <w:t>ний и сооружений;</w:t>
      </w:r>
    </w:p>
    <w:p w14:paraId="57D24EAB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составление расчетных схем конструкций зданий и сооружений с учетом обеспечения прочности и жесткости;</w:t>
      </w:r>
    </w:p>
    <w:p w14:paraId="3A20E145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методика определения нагрузок и воздействий на конструкции из дерева и пластмасс и их неблагоприятных сочетаний;</w:t>
      </w:r>
    </w:p>
    <w:p w14:paraId="1A6EE42B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методика расчета конструкций из дерева и пластмасс по 1 и 2 группе пр</w:t>
      </w:r>
      <w:r w:rsidRPr="00876DF0">
        <w:rPr>
          <w:szCs w:val="28"/>
        </w:rPr>
        <w:t>е</w:t>
      </w:r>
      <w:r w:rsidRPr="00876DF0">
        <w:rPr>
          <w:szCs w:val="28"/>
        </w:rPr>
        <w:t>дельных состояний;</w:t>
      </w:r>
    </w:p>
    <w:p w14:paraId="2B33FFC4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составление проектной документации на изготовление конструкций из д</w:t>
      </w:r>
      <w:r w:rsidRPr="00876DF0">
        <w:rPr>
          <w:szCs w:val="28"/>
        </w:rPr>
        <w:t>е</w:t>
      </w:r>
      <w:r w:rsidRPr="00876DF0">
        <w:rPr>
          <w:szCs w:val="28"/>
        </w:rPr>
        <w:t xml:space="preserve">рева и пластмасс. </w:t>
      </w:r>
    </w:p>
    <w:p w14:paraId="04E7DA3F" w14:textId="77777777" w:rsidR="003907B1" w:rsidRPr="00085981" w:rsidRDefault="003907B1" w:rsidP="003907B1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4DAC66C5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69EF8322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24869AF3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5AF32FD2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3E7E796F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1505719E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0CE46928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274D2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31A2E432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511922A3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C52A433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19722254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4A9BB646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52AC7964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3DB9C2A0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 xml:space="preserve">ятельной работы: </w:t>
      </w:r>
      <w:proofErr w:type="gramStart"/>
      <w:r w:rsidRPr="00C455A4">
        <w:rPr>
          <w:color w:val="000000" w:themeColor="text1"/>
          <w:szCs w:val="28"/>
        </w:rPr>
        <w:t>аудиторная</w:t>
      </w:r>
      <w:proofErr w:type="gramEnd"/>
      <w:r w:rsidRPr="00C455A4">
        <w:rPr>
          <w:color w:val="000000" w:themeColor="text1"/>
          <w:szCs w:val="28"/>
        </w:rPr>
        <w:t xml:space="preserve"> и внеаудиторная.</w:t>
      </w:r>
    </w:p>
    <w:p w14:paraId="1A6C510A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021B78" w:rsidRPr="00021B78">
        <w:rPr>
          <w:color w:val="000000" w:themeColor="text1"/>
          <w:szCs w:val="28"/>
        </w:rPr>
        <w:t>Спецкурс по деревянным конструкциям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непосредственным руково</w:t>
      </w:r>
      <w:r w:rsidRPr="00C455A4">
        <w:rPr>
          <w:color w:val="000000" w:themeColor="text1"/>
          <w:szCs w:val="28"/>
        </w:rPr>
        <w:t>д</w:t>
      </w:r>
      <w:r w:rsidRPr="00C455A4">
        <w:rPr>
          <w:color w:val="000000" w:themeColor="text1"/>
          <w:szCs w:val="28"/>
        </w:rPr>
        <w:t>ством преподавателя и по его заданиям.</w:t>
      </w:r>
    </w:p>
    <w:p w14:paraId="486DA91A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31FD1453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550191B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021B78" w:rsidRPr="00021B78">
        <w:rPr>
          <w:color w:val="000000" w:themeColor="text1"/>
          <w:szCs w:val="28"/>
        </w:rPr>
        <w:t>Спецкурс по деревянным конструкциям</w:t>
      </w:r>
      <w:r w:rsidRPr="00C455A4">
        <w:rPr>
          <w:color w:val="000000" w:themeColor="text1"/>
          <w:szCs w:val="28"/>
        </w:rPr>
        <w:t>»:</w:t>
      </w:r>
    </w:p>
    <w:p w14:paraId="3840D47B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2A243DD7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4B651BB3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00E47D85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58B00279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735BCDC5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23F206DD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16FE0F59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2B9F929D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274D2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3C85D3D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8ADBC95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1C288EA7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5AF54D12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0F9A926B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37EFD569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06DADC03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153721C7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7F179C17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47CC2587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7DC8799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0EED95FC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4B9FAF66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4818C780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79AA6578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903A2FC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3B9050B9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 xml:space="preserve">метки на полях, тоже </w:t>
      </w:r>
      <w:proofErr w:type="gramStart"/>
      <w:r w:rsidRPr="009A7733">
        <w:rPr>
          <w:color w:val="000000" w:themeColor="text1"/>
        </w:rPr>
        <w:t>самое</w:t>
      </w:r>
      <w:proofErr w:type="gramEnd"/>
      <w:r w:rsidRPr="009A7733">
        <w:rPr>
          <w:color w:val="000000" w:themeColor="text1"/>
        </w:rPr>
        <w:t xml:space="preserve">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2A75A55F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7E55F105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420C3FE8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6AFC811E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73F253EE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328AD15D" w14:textId="77777777" w:rsidR="00876DF0" w:rsidRP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Деревянные каркасы одноэтажных производственных зданий</w:t>
      </w:r>
      <w:r>
        <w:rPr>
          <w:rFonts w:eastAsiaTheme="minorHAnsi"/>
          <w:color w:val="000000" w:themeColor="text1"/>
          <w:szCs w:val="28"/>
        </w:rPr>
        <w:t>;</w:t>
      </w:r>
    </w:p>
    <w:p w14:paraId="128EB906" w14:textId="77777777" w:rsidR="00876DF0" w:rsidRP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Конструкции покрытия одноэтажных производственных зданий с деревя</w:t>
      </w:r>
      <w:r w:rsidRPr="00876DF0">
        <w:rPr>
          <w:rFonts w:eastAsiaTheme="minorHAnsi"/>
          <w:color w:val="000000" w:themeColor="text1"/>
          <w:szCs w:val="28"/>
        </w:rPr>
        <w:t>н</w:t>
      </w:r>
      <w:r w:rsidRPr="00876DF0">
        <w:rPr>
          <w:rFonts w:eastAsiaTheme="minorHAnsi"/>
          <w:color w:val="000000" w:themeColor="text1"/>
          <w:szCs w:val="28"/>
        </w:rPr>
        <w:t>ным каркасом</w:t>
      </w:r>
      <w:r>
        <w:rPr>
          <w:rFonts w:eastAsiaTheme="minorHAnsi"/>
          <w:color w:val="000000" w:themeColor="text1"/>
          <w:szCs w:val="28"/>
        </w:rPr>
        <w:t>;</w:t>
      </w:r>
    </w:p>
    <w:p w14:paraId="085CE5AA" w14:textId="77777777" w:rsidR="00876DF0" w:rsidRP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Деревянные колонны одноэтажных производственных зданий</w:t>
      </w:r>
      <w:r>
        <w:rPr>
          <w:rFonts w:eastAsiaTheme="minorHAnsi"/>
          <w:color w:val="000000" w:themeColor="text1"/>
          <w:szCs w:val="28"/>
        </w:rPr>
        <w:t>;</w:t>
      </w:r>
    </w:p>
    <w:p w14:paraId="6EE34CFF" w14:textId="77777777" w:rsid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Деревянные фермы и рамы</w:t>
      </w:r>
      <w:r>
        <w:rPr>
          <w:rFonts w:eastAsiaTheme="minorHAnsi"/>
          <w:color w:val="000000" w:themeColor="text1"/>
          <w:szCs w:val="28"/>
        </w:rPr>
        <w:t>.</w:t>
      </w:r>
    </w:p>
    <w:p w14:paraId="210DD337" w14:textId="77777777" w:rsidR="005C75C7" w:rsidRPr="009A7733" w:rsidRDefault="005C75C7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2A6CB322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2720E423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33DCE2D0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</w:t>
      </w:r>
      <w:proofErr w:type="gramStart"/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proofErr w:type="gramEnd"/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3BF62612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D1F5894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6961003" w14:textId="77777777" w:rsidR="00876DF0" w:rsidRPr="009A7733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5F132CF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3137025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662C1D1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35B23775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110656C1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3B3AD606" w14:textId="77777777" w:rsidR="005C75C7" w:rsidRDefault="005C75C7" w:rsidP="005C75C7">
      <w:pPr>
        <w:ind w:firstLine="709"/>
        <w:jc w:val="both"/>
      </w:pPr>
      <w:proofErr w:type="gramStart"/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  <w:r>
        <w:t xml:space="preserve">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5B316896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11863C7B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65CAE311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3375FFB5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50DF983F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2CE08C65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3D76BA8F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EDFDED0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3D738364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1384652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59294A21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200DC056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 xml:space="preserve">нение теста отводится ограниченное время. Оно может варьироваться в зависимости от уровня </w:t>
      </w:r>
      <w:proofErr w:type="gramStart"/>
      <w:r w:rsidRPr="00545ABA">
        <w:rPr>
          <w:color w:val="000000"/>
          <w:sz w:val="28"/>
          <w:szCs w:val="28"/>
        </w:rPr>
        <w:t>тестируемых</w:t>
      </w:r>
      <w:proofErr w:type="gramEnd"/>
      <w:r w:rsidRPr="00545ABA">
        <w:rPr>
          <w:color w:val="000000"/>
          <w:sz w:val="28"/>
          <w:szCs w:val="28"/>
        </w:rPr>
        <w:t>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4A986FBE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503B752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1679A6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</w:t>
      </w:r>
      <w:proofErr w:type="gramStart"/>
      <w:r>
        <w:rPr>
          <w:b/>
        </w:rPr>
        <w:t>обучающихся</w:t>
      </w:r>
      <w:proofErr w:type="gramEnd"/>
    </w:p>
    <w:p w14:paraId="0A9CA2D4" w14:textId="77777777" w:rsidR="005C75C7" w:rsidRDefault="005C75C7" w:rsidP="005C75C7">
      <w:pPr>
        <w:ind w:firstLine="709"/>
        <w:jc w:val="both"/>
      </w:pPr>
    </w:p>
    <w:p w14:paraId="361F50EB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 xml:space="preserve">ские журналы изданы только в электронном виде и с ними можно </w:t>
      </w:r>
      <w:proofErr w:type="gramStart"/>
      <w:r>
        <w:t>познакомиться</w:t>
      </w:r>
      <w:proofErr w:type="gramEnd"/>
      <w:r>
        <w:t xml:space="preserve">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6A702029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 xml:space="preserve">ходимо, чтобы на компьютер были установлен текстовый и графический редакторы для набора текста и выполнения различных рисунков, графиков или схем. </w:t>
      </w:r>
      <w:proofErr w:type="gramStart"/>
      <w:r>
        <w:t>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>ного формата файлы (например:</w:t>
      </w:r>
      <w:proofErr w:type="gramEnd"/>
      <w:r>
        <w:t xml:space="preserve"> </w:t>
      </w:r>
      <w:proofErr w:type="spellStart"/>
      <w:proofErr w:type="gram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</w:t>
      </w:r>
      <w:proofErr w:type="gramEnd"/>
      <w:r>
        <w:t xml:space="preserve">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6A8EA819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7DD3B3CD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3DA5AED1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18305EC5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</w:t>
      </w:r>
      <w:r>
        <w:lastRenderedPageBreak/>
        <w:t xml:space="preserve">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12B0730D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163A7824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1679A6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5C1FBC51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88854F4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 xml:space="preserve">вень знаний, полученный </w:t>
      </w:r>
      <w:proofErr w:type="gramStart"/>
      <w:r>
        <w:t>обучающимися</w:t>
      </w:r>
      <w:proofErr w:type="gramEnd"/>
      <w:r>
        <w:t>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312FF334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1791CE36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4FA0A98F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6195B8C6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47DE7E5D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3DA287FB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1F478BFE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16D240A7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1B07150C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79BF20AF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3455C3AC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59407F1D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1A596F60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741288AB" w14:textId="77777777" w:rsidR="005C75C7" w:rsidRDefault="005C75C7" w:rsidP="005C75C7">
      <w:pPr>
        <w:rPr>
          <w:rFonts w:eastAsiaTheme="minorHAnsi"/>
          <w:szCs w:val="28"/>
        </w:rPr>
        <w:sectPr w:rsidR="005C75C7" w:rsidSect="00274D2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611FD50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7B2F9CD5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CA08F1D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</w:t>
      </w:r>
      <w:proofErr w:type="gramStart"/>
      <w:r>
        <w:rPr>
          <w:rFonts w:eastAsia="Times New Roman"/>
          <w:color w:val="000000" w:themeColor="text1"/>
          <w:sz w:val="30"/>
          <w:szCs w:val="30"/>
        </w:rPr>
        <w:t>СР</w:t>
      </w:r>
      <w:proofErr w:type="gramEnd"/>
      <w:r>
        <w:rPr>
          <w:rFonts w:eastAsia="Times New Roman"/>
          <w:color w:val="000000" w:themeColor="text1"/>
          <w:sz w:val="30"/>
          <w:szCs w:val="30"/>
        </w:rPr>
        <w:t>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 xml:space="preserve">сти обучающегося. В качестве видов учебных занятий для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быть использованы семинарские занятия, коллоквиумы, зачеты, консультации.</w:t>
      </w:r>
    </w:p>
    <w:p w14:paraId="669F2F90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В качестве форм и методов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выступать:</w:t>
      </w:r>
    </w:p>
    <w:p w14:paraId="03F0940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3F6BE64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296CFBF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550A2C7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0258718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1608068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4CEF7BF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1A741E3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73B8934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0AF7D0F6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601814B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>;</w:t>
      </w:r>
    </w:p>
    <w:p w14:paraId="16DF251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099ECC2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2C0BDEF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5E75BD4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65EAA62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75F4245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32221995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613C412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5F9CF8D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24044C38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53ECC594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274D2B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1115E" w14:textId="77777777" w:rsidR="00A200C8" w:rsidRDefault="00A200C8" w:rsidP="00661BC3">
      <w:r>
        <w:separator/>
      </w:r>
    </w:p>
  </w:endnote>
  <w:endnote w:type="continuationSeparator" w:id="0">
    <w:p w14:paraId="7791CDA8" w14:textId="77777777" w:rsidR="00A200C8" w:rsidRDefault="00A200C8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75F77A87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917C64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322474D2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33AE1" w14:textId="77777777" w:rsidR="00A200C8" w:rsidRDefault="00A200C8" w:rsidP="00661BC3">
      <w:r>
        <w:separator/>
      </w:r>
    </w:p>
  </w:footnote>
  <w:footnote w:type="continuationSeparator" w:id="0">
    <w:p w14:paraId="7FA57CF7" w14:textId="77777777" w:rsidR="00A200C8" w:rsidRDefault="00A200C8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00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1B78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3C49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AE2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679A6"/>
    <w:rsid w:val="001708E8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6D00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924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4D2B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199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6743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00F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1CF6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2F8B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5B33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5B8E"/>
    <w:rsid w:val="00825BBC"/>
    <w:rsid w:val="00826C5D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8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59C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C64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2E60"/>
    <w:rsid w:val="00A0506D"/>
    <w:rsid w:val="00A07F31"/>
    <w:rsid w:val="00A11057"/>
    <w:rsid w:val="00A145C9"/>
    <w:rsid w:val="00A157B4"/>
    <w:rsid w:val="00A16257"/>
    <w:rsid w:val="00A168A1"/>
    <w:rsid w:val="00A169FE"/>
    <w:rsid w:val="00A17A47"/>
    <w:rsid w:val="00A200C8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2D9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B5B0D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6A7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2BF5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C2A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723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A0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48</cp:revision>
  <dcterms:created xsi:type="dcterms:W3CDTF">2019-10-18T19:54:00Z</dcterms:created>
  <dcterms:modified xsi:type="dcterms:W3CDTF">2026-04-19T10:03:00Z</dcterms:modified>
</cp:coreProperties>
</file>